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C9D16" w14:textId="159CBC53" w:rsidR="00E3181C" w:rsidRDefault="00E3181C" w:rsidP="00E04A9E">
      <w:pPr>
        <w:rPr>
          <w:rFonts w:ascii="Arial" w:hAnsi="Arial" w:cs="Arial"/>
          <w:sz w:val="22"/>
          <w:szCs w:val="22"/>
        </w:rPr>
      </w:pPr>
    </w:p>
    <w:p w14:paraId="38F17579" w14:textId="77777777" w:rsidR="006E52FC" w:rsidRPr="008606F5" w:rsidRDefault="006E52FC" w:rsidP="00E04A9E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0C22FF2E" w14:textId="77777777" w:rsidR="008606F5" w:rsidRPr="00151A6C" w:rsidRDefault="008606F5" w:rsidP="008606F5">
      <w:pPr>
        <w:pStyle w:val="Heading1"/>
        <w:spacing w:before="120" w:after="120"/>
        <w:ind w:left="0"/>
        <w:rPr>
          <w:color w:val="FFFFFF"/>
          <w:sz w:val="28"/>
        </w:rPr>
      </w:pPr>
      <w:r>
        <w:rPr>
          <w:color w:val="FFFFFF"/>
          <w:sz w:val="28"/>
          <w:shd w:val="clear" w:color="auto" w:fill="2F5496" w:themeFill="accent5" w:themeFillShade="BF"/>
        </w:rPr>
        <w:t>DEMONSTRATED EXPERIENCE</w:t>
      </w:r>
      <w:r>
        <w:rPr>
          <w:color w:val="FFFFFF"/>
          <w:sz w:val="28"/>
        </w:rPr>
        <w:t>STAFF</w:t>
      </w:r>
    </w:p>
    <w:p w14:paraId="35A4454E" w14:textId="77777777" w:rsidR="008606F5" w:rsidRDefault="008606F5" w:rsidP="00E3181C">
      <w:pPr>
        <w:pStyle w:val="TableParagraph"/>
        <w:kinsoku w:val="0"/>
        <w:overflowPunct w:val="0"/>
        <w:spacing w:before="47" w:line="288" w:lineRule="auto"/>
        <w:rPr>
          <w:rFonts w:ascii="Arial" w:hAnsi="Arial" w:cs="Arial"/>
          <w:sz w:val="22"/>
          <w:szCs w:val="22"/>
        </w:rPr>
      </w:pPr>
    </w:p>
    <w:p w14:paraId="7A0380A6" w14:textId="77777777" w:rsidR="00E3181C" w:rsidRDefault="00E3181C" w:rsidP="00E3181C">
      <w:pPr>
        <w:pStyle w:val="TableParagraph"/>
        <w:kinsoku w:val="0"/>
        <w:overflowPunct w:val="0"/>
        <w:spacing w:before="47" w:line="288" w:lineRule="auto"/>
        <w:rPr>
          <w:rFonts w:ascii="Arial" w:hAnsi="Arial" w:cs="Arial"/>
          <w:sz w:val="22"/>
          <w:szCs w:val="22"/>
        </w:rPr>
      </w:pPr>
      <w:r w:rsidRPr="008606F5">
        <w:rPr>
          <w:rFonts w:ascii="Arial" w:hAnsi="Arial" w:cs="Arial"/>
          <w:sz w:val="22"/>
          <w:szCs w:val="22"/>
        </w:rPr>
        <w:t xml:space="preserve">The </w:t>
      </w:r>
      <w:r w:rsidR="00DF4178">
        <w:rPr>
          <w:rFonts w:ascii="Arial" w:hAnsi="Arial" w:cs="Arial"/>
          <w:sz w:val="22"/>
          <w:szCs w:val="22"/>
        </w:rPr>
        <w:t xml:space="preserve">service provider </w:t>
      </w:r>
      <w:r w:rsidRPr="008606F5">
        <w:rPr>
          <w:rFonts w:ascii="Arial" w:hAnsi="Arial" w:cs="Arial"/>
          <w:sz w:val="22"/>
          <w:szCs w:val="22"/>
        </w:rPr>
        <w:t xml:space="preserve">must provide a list of projects currently in </w:t>
      </w:r>
      <w:proofErr w:type="gramStart"/>
      <w:r w:rsidRPr="008606F5">
        <w:rPr>
          <w:rFonts w:ascii="Arial" w:hAnsi="Arial" w:cs="Arial"/>
          <w:sz w:val="22"/>
          <w:szCs w:val="22"/>
        </w:rPr>
        <w:t>progress, or</w:t>
      </w:r>
      <w:proofErr w:type="gramEnd"/>
      <w:r w:rsidRPr="008606F5">
        <w:rPr>
          <w:rFonts w:ascii="Arial" w:hAnsi="Arial" w:cs="Arial"/>
          <w:sz w:val="22"/>
          <w:szCs w:val="22"/>
        </w:rPr>
        <w:t xml:space="preserve"> completed domestically (within Australia) within the previous </w:t>
      </w:r>
      <w:r w:rsidR="008606F5">
        <w:rPr>
          <w:rFonts w:ascii="Arial" w:hAnsi="Arial" w:cs="Arial"/>
          <w:sz w:val="22"/>
          <w:szCs w:val="22"/>
        </w:rPr>
        <w:t>t</w:t>
      </w:r>
      <w:r w:rsidR="00545E29">
        <w:rPr>
          <w:rFonts w:ascii="Arial" w:hAnsi="Arial" w:cs="Arial"/>
          <w:sz w:val="22"/>
          <w:szCs w:val="22"/>
        </w:rPr>
        <w:t>wo (2)</w:t>
      </w:r>
      <w:r w:rsidR="00A91DC5">
        <w:rPr>
          <w:rFonts w:ascii="Arial" w:hAnsi="Arial" w:cs="Arial"/>
          <w:sz w:val="22"/>
          <w:szCs w:val="22"/>
        </w:rPr>
        <w:t xml:space="preserve"> </w:t>
      </w:r>
      <w:r w:rsidR="00545E29">
        <w:rPr>
          <w:rFonts w:ascii="Arial" w:hAnsi="Arial" w:cs="Arial"/>
          <w:sz w:val="22"/>
          <w:szCs w:val="22"/>
        </w:rPr>
        <w:t xml:space="preserve">years </w:t>
      </w:r>
      <w:r w:rsidRPr="008606F5">
        <w:rPr>
          <w:rFonts w:ascii="Arial" w:hAnsi="Arial" w:cs="Arial"/>
          <w:sz w:val="22"/>
          <w:szCs w:val="22"/>
        </w:rPr>
        <w:t>including Government and Private Sector contracts.</w:t>
      </w:r>
    </w:p>
    <w:p w14:paraId="736B4CCC" w14:textId="77777777" w:rsidR="006F46A8" w:rsidRDefault="006F46A8" w:rsidP="00E3181C">
      <w:pPr>
        <w:pStyle w:val="TableParagraph"/>
        <w:kinsoku w:val="0"/>
        <w:overflowPunct w:val="0"/>
        <w:spacing w:before="47" w:line="288" w:lineRule="auto"/>
        <w:rPr>
          <w:rFonts w:ascii="Arial" w:hAnsi="Arial" w:cs="Arial"/>
          <w:sz w:val="22"/>
          <w:szCs w:val="22"/>
        </w:rPr>
      </w:pPr>
    </w:p>
    <w:p w14:paraId="766E2EE8" w14:textId="77777777" w:rsidR="006F46A8" w:rsidRDefault="006F46A8" w:rsidP="00E3181C">
      <w:pPr>
        <w:pStyle w:val="TableParagraph"/>
        <w:kinsoku w:val="0"/>
        <w:overflowPunct w:val="0"/>
        <w:spacing w:before="47" w:line="288" w:lineRule="auto"/>
        <w:rPr>
          <w:rFonts w:ascii="Arial" w:hAnsi="Arial" w:cs="Arial"/>
          <w:sz w:val="22"/>
          <w:szCs w:val="22"/>
        </w:rPr>
      </w:pPr>
      <w:r w:rsidRPr="006F46A8">
        <w:rPr>
          <w:rFonts w:ascii="Arial" w:hAnsi="Arial" w:cs="Arial"/>
          <w:sz w:val="22"/>
          <w:szCs w:val="22"/>
        </w:rPr>
        <w:t>Refer to Guidelines for Applicants</w:t>
      </w:r>
      <w:r>
        <w:rPr>
          <w:rFonts w:ascii="Arial" w:hAnsi="Arial" w:cs="Arial"/>
          <w:sz w:val="22"/>
          <w:szCs w:val="22"/>
        </w:rPr>
        <w:t xml:space="preserve"> on determining capabilities applied for.</w:t>
      </w:r>
    </w:p>
    <w:p w14:paraId="7C0A83C5" w14:textId="77777777" w:rsidR="008606F5" w:rsidRDefault="008606F5" w:rsidP="00E3181C">
      <w:pPr>
        <w:pStyle w:val="TableParagraph"/>
        <w:kinsoku w:val="0"/>
        <w:overflowPunct w:val="0"/>
        <w:spacing w:before="47" w:line="288" w:lineRule="auto"/>
        <w:rPr>
          <w:rFonts w:ascii="Arial" w:hAnsi="Arial" w:cs="Arial"/>
          <w:sz w:val="22"/>
          <w:szCs w:val="22"/>
        </w:rPr>
      </w:pPr>
    </w:p>
    <w:tbl>
      <w:tblPr>
        <w:tblW w:w="5091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38"/>
        <w:gridCol w:w="3284"/>
        <w:gridCol w:w="2871"/>
        <w:gridCol w:w="2692"/>
        <w:gridCol w:w="3557"/>
        <w:gridCol w:w="5657"/>
      </w:tblGrid>
      <w:tr w:rsidR="008606F5" w:rsidRPr="009A2A47" w14:paraId="762D60F7" w14:textId="77777777" w:rsidTr="008606F5">
        <w:trPr>
          <w:cantSplit/>
        </w:trPr>
        <w:tc>
          <w:tcPr>
            <w:tcW w:w="760" w:type="pct"/>
            <w:tcBorders>
              <w:bottom w:val="single" w:sz="12" w:space="0" w:color="FF0000"/>
            </w:tcBorders>
            <w:shd w:val="clear" w:color="auto" w:fill="2F5496" w:themeFill="accent5" w:themeFillShade="BF"/>
            <w:vAlign w:val="center"/>
          </w:tcPr>
          <w:p w14:paraId="3A6E28C2" w14:textId="77777777" w:rsidR="008606F5" w:rsidRDefault="008606F5" w:rsidP="00FB3629">
            <w:pPr>
              <w:numPr>
                <w:ilvl w:val="12"/>
                <w:numId w:val="0"/>
              </w:numPr>
              <w:tabs>
                <w:tab w:val="left" w:pos="3456"/>
                <w:tab w:val="left" w:pos="9072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Work Capability applied for</w:t>
            </w:r>
          </w:p>
          <w:p w14:paraId="2F1E6E9F" w14:textId="77777777" w:rsidR="006F46A8" w:rsidRPr="009A2A47" w:rsidRDefault="006F46A8" w:rsidP="00FB3629">
            <w:pPr>
              <w:numPr>
                <w:ilvl w:val="12"/>
                <w:numId w:val="0"/>
              </w:numPr>
              <w:tabs>
                <w:tab w:val="left" w:pos="3456"/>
                <w:tab w:val="left" w:pos="9072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71" w:type="pct"/>
            <w:tcBorders>
              <w:bottom w:val="single" w:sz="12" w:space="0" w:color="FF0000"/>
            </w:tcBorders>
            <w:shd w:val="clear" w:color="auto" w:fill="2F5496" w:themeFill="accent5" w:themeFillShade="BF"/>
            <w:vAlign w:val="center"/>
          </w:tcPr>
          <w:p w14:paraId="3D86A2ED" w14:textId="77777777" w:rsidR="008606F5" w:rsidRPr="009A2A47" w:rsidRDefault="008606F5" w:rsidP="00FB3629">
            <w:pPr>
              <w:numPr>
                <w:ilvl w:val="12"/>
                <w:numId w:val="0"/>
              </w:numPr>
              <w:tabs>
                <w:tab w:val="left" w:pos="3456"/>
                <w:tab w:val="left" w:pos="9072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Projects for which the services are delivered under the work category applied for</w:t>
            </w:r>
          </w:p>
        </w:tc>
        <w:tc>
          <w:tcPr>
            <w:tcW w:w="674" w:type="pct"/>
            <w:tcBorders>
              <w:bottom w:val="single" w:sz="12" w:space="0" w:color="FF0000"/>
            </w:tcBorders>
            <w:shd w:val="clear" w:color="auto" w:fill="2F5496" w:themeFill="accent5" w:themeFillShade="BF"/>
            <w:vAlign w:val="center"/>
          </w:tcPr>
          <w:p w14:paraId="71253DC7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Value of Services/</w:t>
            </w:r>
            <w:r w:rsidR="006F46A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W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orks performed</w:t>
            </w:r>
          </w:p>
        </w:tc>
        <w:tc>
          <w:tcPr>
            <w:tcW w:w="632" w:type="pct"/>
            <w:tcBorders>
              <w:bottom w:val="single" w:sz="12" w:space="0" w:color="FF0000"/>
            </w:tcBorders>
            <w:shd w:val="clear" w:color="auto" w:fill="2F5496" w:themeFill="accent5" w:themeFillShade="BF"/>
            <w:vAlign w:val="center"/>
          </w:tcPr>
          <w:p w14:paraId="3CBFF9C6" w14:textId="77777777" w:rsidR="008606F5" w:rsidRPr="009A2A47" w:rsidRDefault="008606F5" w:rsidP="00FB3629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Period during Services/Work delivered</w:t>
            </w:r>
          </w:p>
        </w:tc>
        <w:tc>
          <w:tcPr>
            <w:tcW w:w="835" w:type="pct"/>
            <w:tcBorders>
              <w:bottom w:val="single" w:sz="12" w:space="0" w:color="FF0000"/>
            </w:tcBorders>
            <w:shd w:val="clear" w:color="auto" w:fill="2F5496" w:themeFill="accent5" w:themeFillShade="BF"/>
            <w:vAlign w:val="center"/>
          </w:tcPr>
          <w:p w14:paraId="2BDDEBC9" w14:textId="77777777" w:rsidR="008606F5" w:rsidRPr="009A2A47" w:rsidRDefault="008606F5" w:rsidP="00FB3629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Location where Services/Work was delivered</w:t>
            </w:r>
          </w:p>
        </w:tc>
        <w:tc>
          <w:tcPr>
            <w:tcW w:w="1328" w:type="pct"/>
            <w:tcBorders>
              <w:bottom w:val="single" w:sz="12" w:space="0" w:color="FF0000"/>
            </w:tcBorders>
            <w:shd w:val="clear" w:color="auto" w:fill="2F5496" w:themeFill="accent5" w:themeFillShade="BF"/>
            <w:vAlign w:val="center"/>
          </w:tcPr>
          <w:p w14:paraId="7BAB431A" w14:textId="77777777" w:rsidR="006F46A8" w:rsidRDefault="008606F5" w:rsidP="00FB3629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Client Organisation</w:t>
            </w:r>
            <w:r w:rsidR="00686087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name</w:t>
            </w: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and </w:t>
            </w:r>
          </w:p>
          <w:p w14:paraId="743A286A" w14:textId="77777777" w:rsidR="008606F5" w:rsidRPr="009A2A47" w:rsidRDefault="008606F5" w:rsidP="00FB3629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contact details</w:t>
            </w:r>
            <w:r w:rsidR="006F46A8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(name, title, contact P</w:t>
            </w:r>
            <w:r w:rsidR="00686087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h/email)</w:t>
            </w:r>
          </w:p>
        </w:tc>
      </w:tr>
      <w:tr w:rsidR="008606F5" w:rsidRPr="009A2A47" w14:paraId="361D4B65" w14:textId="77777777" w:rsidTr="00DF4178">
        <w:trPr>
          <w:cantSplit/>
          <w:trHeight w:val="737"/>
        </w:trPr>
        <w:tc>
          <w:tcPr>
            <w:tcW w:w="760" w:type="pct"/>
            <w:tcBorders>
              <w:top w:val="single" w:sz="12" w:space="0" w:color="FF0000"/>
              <w:left w:val="single" w:sz="12" w:space="0" w:color="FF0000"/>
              <w:bottom w:val="single" w:sz="6" w:space="0" w:color="FF0000"/>
              <w:right w:val="single" w:sz="6" w:space="0" w:color="FF0000"/>
            </w:tcBorders>
          </w:tcPr>
          <w:p w14:paraId="45EDEAAD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3456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1" w:type="pct"/>
            <w:tcBorders>
              <w:top w:val="single" w:sz="12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5350CDEE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3456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4" w:type="pct"/>
            <w:tcBorders>
              <w:top w:val="single" w:sz="12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5DF9108E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2" w:type="pct"/>
            <w:tcBorders>
              <w:top w:val="single" w:sz="12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36FD0369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12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2378953C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8" w:type="pct"/>
            <w:tcBorders>
              <w:top w:val="single" w:sz="12" w:space="0" w:color="FF0000"/>
              <w:left w:val="single" w:sz="6" w:space="0" w:color="FF0000"/>
              <w:bottom w:val="single" w:sz="6" w:space="0" w:color="FF0000"/>
              <w:right w:val="single" w:sz="12" w:space="0" w:color="FF0000"/>
            </w:tcBorders>
          </w:tcPr>
          <w:p w14:paraId="6401DA37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6F5" w:rsidRPr="009A2A47" w14:paraId="076B18E4" w14:textId="77777777" w:rsidTr="00DF4178">
        <w:trPr>
          <w:cantSplit/>
          <w:trHeight w:val="737"/>
        </w:trPr>
        <w:tc>
          <w:tcPr>
            <w:tcW w:w="760" w:type="pct"/>
            <w:tcBorders>
              <w:top w:val="single" w:sz="6" w:space="0" w:color="FF0000"/>
              <w:left w:val="single" w:sz="12" w:space="0" w:color="FF0000"/>
              <w:bottom w:val="single" w:sz="6" w:space="0" w:color="FF0000"/>
              <w:right w:val="single" w:sz="6" w:space="0" w:color="FF0000"/>
            </w:tcBorders>
          </w:tcPr>
          <w:p w14:paraId="1CE22C3F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3456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1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2BC83C76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3456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4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3BC450F6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2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7562BBE4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67CF0174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8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12" w:space="0" w:color="FF0000"/>
            </w:tcBorders>
          </w:tcPr>
          <w:p w14:paraId="0B77A113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6F5" w:rsidRPr="009A2A47" w14:paraId="68C9B471" w14:textId="77777777" w:rsidTr="00DF4178">
        <w:trPr>
          <w:cantSplit/>
          <w:trHeight w:val="737"/>
        </w:trPr>
        <w:tc>
          <w:tcPr>
            <w:tcW w:w="760" w:type="pct"/>
            <w:tcBorders>
              <w:top w:val="single" w:sz="6" w:space="0" w:color="FF0000"/>
              <w:left w:val="single" w:sz="12" w:space="0" w:color="FF0000"/>
              <w:bottom w:val="single" w:sz="6" w:space="0" w:color="FF0000"/>
              <w:right w:val="single" w:sz="6" w:space="0" w:color="FF0000"/>
            </w:tcBorders>
          </w:tcPr>
          <w:p w14:paraId="32A6A524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3456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1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3E1A2667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3456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4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0C400C79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2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102B2346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61F4F970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8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12" w:space="0" w:color="FF0000"/>
            </w:tcBorders>
          </w:tcPr>
          <w:p w14:paraId="0E1222B2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6F5" w:rsidRPr="009A2A47" w14:paraId="40463834" w14:textId="77777777" w:rsidTr="00DF4178">
        <w:trPr>
          <w:cantSplit/>
          <w:trHeight w:val="737"/>
        </w:trPr>
        <w:tc>
          <w:tcPr>
            <w:tcW w:w="760" w:type="pct"/>
            <w:tcBorders>
              <w:top w:val="single" w:sz="6" w:space="0" w:color="FF0000"/>
              <w:left w:val="single" w:sz="12" w:space="0" w:color="FF0000"/>
              <w:bottom w:val="single" w:sz="6" w:space="0" w:color="FF0000"/>
              <w:right w:val="single" w:sz="6" w:space="0" w:color="FF0000"/>
            </w:tcBorders>
          </w:tcPr>
          <w:p w14:paraId="1D1C5295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3456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1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6298D773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3456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4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1C8E2EE5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2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15A9D20C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2EEBDB72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8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12" w:space="0" w:color="FF0000"/>
            </w:tcBorders>
          </w:tcPr>
          <w:p w14:paraId="294E6A06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06F5" w:rsidRPr="009A2A47" w14:paraId="348DA5E4" w14:textId="77777777" w:rsidTr="00DF4178">
        <w:trPr>
          <w:cantSplit/>
          <w:trHeight w:val="737"/>
        </w:trPr>
        <w:tc>
          <w:tcPr>
            <w:tcW w:w="760" w:type="pct"/>
            <w:tcBorders>
              <w:top w:val="single" w:sz="6" w:space="0" w:color="FF0000"/>
              <w:left w:val="single" w:sz="12" w:space="0" w:color="FF0000"/>
              <w:bottom w:val="single" w:sz="6" w:space="0" w:color="FF0000"/>
              <w:right w:val="single" w:sz="6" w:space="0" w:color="FF0000"/>
            </w:tcBorders>
          </w:tcPr>
          <w:p w14:paraId="60E6FC6E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3456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1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186EE420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3456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4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71326322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2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35120271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0EF482E5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8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12" w:space="0" w:color="FF0000"/>
            </w:tcBorders>
          </w:tcPr>
          <w:p w14:paraId="554E3680" w14:textId="77777777" w:rsidR="008606F5" w:rsidRPr="009A2A47" w:rsidRDefault="008606F5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F4178" w:rsidRPr="009A2A47" w14:paraId="38059E14" w14:textId="77777777" w:rsidTr="00DF4178">
        <w:trPr>
          <w:cantSplit/>
          <w:trHeight w:val="737"/>
        </w:trPr>
        <w:tc>
          <w:tcPr>
            <w:tcW w:w="760" w:type="pct"/>
            <w:tcBorders>
              <w:top w:val="single" w:sz="6" w:space="0" w:color="FF0000"/>
              <w:left w:val="single" w:sz="12" w:space="0" w:color="FF0000"/>
              <w:bottom w:val="single" w:sz="6" w:space="0" w:color="FF0000"/>
              <w:right w:val="single" w:sz="6" w:space="0" w:color="FF0000"/>
            </w:tcBorders>
          </w:tcPr>
          <w:p w14:paraId="3921EA0E" w14:textId="77777777" w:rsidR="00DF4178" w:rsidRPr="009A2A47" w:rsidRDefault="00DF4178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3456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1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651CE6D6" w14:textId="77777777" w:rsidR="00DF4178" w:rsidRPr="009A2A47" w:rsidRDefault="00DF4178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3456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4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20D09216" w14:textId="77777777" w:rsidR="00DF4178" w:rsidRPr="009A2A47" w:rsidRDefault="00DF4178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2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7C811082" w14:textId="77777777" w:rsidR="00DF4178" w:rsidRPr="009A2A47" w:rsidRDefault="00DF4178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7E63461B" w14:textId="77777777" w:rsidR="00DF4178" w:rsidRPr="009A2A47" w:rsidRDefault="00DF4178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8" w:type="pc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12" w:space="0" w:color="FF0000"/>
            </w:tcBorders>
          </w:tcPr>
          <w:p w14:paraId="418575D1" w14:textId="77777777" w:rsidR="00DF4178" w:rsidRPr="009A2A47" w:rsidRDefault="00DF4178" w:rsidP="006F46A8">
            <w:pPr>
              <w:numPr>
                <w:ilvl w:val="12"/>
                <w:numId w:val="0"/>
              </w:numPr>
              <w:tabs>
                <w:tab w:val="left" w:pos="1728"/>
                <w:tab w:val="left" w:pos="9072"/>
              </w:tabs>
              <w:spacing w:before="120" w:after="240" w:line="360" w:lineRule="auto"/>
              <w:ind w:right="567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A8E4639" w14:textId="77777777" w:rsidR="00686087" w:rsidRDefault="00686087" w:rsidP="00E3181C">
      <w:pPr>
        <w:pStyle w:val="TableParagraph"/>
        <w:kinsoku w:val="0"/>
        <w:overflowPunct w:val="0"/>
        <w:spacing w:before="47" w:line="288" w:lineRule="auto"/>
        <w:rPr>
          <w:rFonts w:ascii="Arial" w:hAnsi="Arial" w:cs="Arial"/>
          <w:sz w:val="22"/>
          <w:szCs w:val="22"/>
        </w:rPr>
      </w:pPr>
    </w:p>
    <w:p w14:paraId="4F28D432" w14:textId="77777777" w:rsidR="00686087" w:rsidRDefault="00686087" w:rsidP="00E3181C">
      <w:pPr>
        <w:pStyle w:val="TableParagraph"/>
        <w:kinsoku w:val="0"/>
        <w:overflowPunct w:val="0"/>
        <w:spacing w:before="47" w:line="288" w:lineRule="auto"/>
        <w:rPr>
          <w:rFonts w:ascii="Arial" w:hAnsi="Arial" w:cs="Arial"/>
          <w:sz w:val="22"/>
          <w:szCs w:val="22"/>
        </w:rPr>
      </w:pPr>
    </w:p>
    <w:p w14:paraId="6C6153AF" w14:textId="77777777" w:rsidR="00DF4178" w:rsidRPr="008606F5" w:rsidRDefault="00DF4178" w:rsidP="00E3181C">
      <w:pPr>
        <w:pStyle w:val="TableParagraph"/>
        <w:kinsoku w:val="0"/>
        <w:overflowPunct w:val="0"/>
        <w:spacing w:before="47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Insert additional rows if required</w:t>
      </w:r>
    </w:p>
    <w:sectPr w:rsidR="00DF4178" w:rsidRPr="008606F5" w:rsidSect="0068608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23814" w:h="16839" w:orient="landscape" w:code="8"/>
      <w:pgMar w:top="1440" w:right="1440" w:bottom="993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698943" w14:textId="77777777" w:rsidR="00703110" w:rsidRDefault="00703110" w:rsidP="008606F5">
      <w:r>
        <w:separator/>
      </w:r>
    </w:p>
  </w:endnote>
  <w:endnote w:type="continuationSeparator" w:id="0">
    <w:p w14:paraId="327B7DBA" w14:textId="77777777" w:rsidR="00703110" w:rsidRDefault="00703110" w:rsidP="00860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BB2D3" w14:textId="77777777" w:rsidR="009F2E34" w:rsidRDefault="009F2E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09A427" w14:textId="77777777" w:rsidR="008606F5" w:rsidRPr="00EE0053" w:rsidRDefault="008606F5" w:rsidP="008606F5">
    <w:pPr>
      <w:pStyle w:val="Footer"/>
      <w:tabs>
        <w:tab w:val="right" w:pos="4153"/>
        <w:tab w:val="right" w:pos="8280"/>
      </w:tabs>
      <w:rPr>
        <w:rStyle w:val="PageNumber"/>
        <w:rFonts w:ascii="Arial" w:hAnsi="Arial" w:cs="Arial"/>
        <w:sz w:val="16"/>
      </w:rPr>
    </w:pPr>
    <w:r w:rsidRPr="00EE0053">
      <w:rPr>
        <w:rStyle w:val="PageNumber"/>
        <w:rFonts w:ascii="Arial" w:hAnsi="Arial" w:cs="Arial"/>
        <w:sz w:val="16"/>
      </w:rPr>
      <w:t>APPLICATION FOR PREQUALIFICATION SCHEME</w:t>
    </w:r>
  </w:p>
  <w:p w14:paraId="03EB4EDA" w14:textId="751D8ACC" w:rsidR="008606F5" w:rsidRPr="00160791" w:rsidRDefault="008606F5" w:rsidP="008606F5">
    <w:pPr>
      <w:tabs>
        <w:tab w:val="center" w:pos="4513"/>
        <w:tab w:val="right" w:pos="9026"/>
      </w:tabs>
      <w:rPr>
        <w:rFonts w:ascii="Arial" w:eastAsia="Calibri" w:hAnsi="Arial" w:cs="Arial"/>
        <w:sz w:val="16"/>
        <w:szCs w:val="16"/>
      </w:rPr>
    </w:pPr>
    <w:r>
      <w:rPr>
        <w:rFonts w:ascii="Arial" w:eastAsia="Calibri" w:hAnsi="Arial" w:cs="Arial"/>
        <w:sz w:val="16"/>
        <w:szCs w:val="16"/>
      </w:rPr>
      <w:t xml:space="preserve">SA NSW Independent Assessment </w:t>
    </w:r>
    <w:r w:rsidRPr="00160791">
      <w:rPr>
        <w:rFonts w:ascii="Arial" w:eastAsia="Calibri" w:hAnsi="Arial" w:cs="Arial"/>
        <w:sz w:val="16"/>
        <w:szCs w:val="16"/>
      </w:rPr>
      <w:t>201</w:t>
    </w:r>
    <w:r>
      <w:rPr>
        <w:rFonts w:ascii="Arial" w:eastAsia="Calibri" w:hAnsi="Arial" w:cs="Arial"/>
        <w:sz w:val="16"/>
        <w:szCs w:val="16"/>
      </w:rPr>
      <w:t>8</w:t>
    </w:r>
    <w:r w:rsidRPr="00160791">
      <w:rPr>
        <w:rFonts w:ascii="Arial" w:eastAsia="Calibri" w:hAnsi="Arial" w:cs="Arial"/>
        <w:sz w:val="16"/>
        <w:szCs w:val="16"/>
      </w:rPr>
      <w:t xml:space="preserve"> – 20</w:t>
    </w:r>
    <w:r>
      <w:rPr>
        <w:rFonts w:ascii="Arial" w:eastAsia="Calibri" w:hAnsi="Arial" w:cs="Arial"/>
        <w:sz w:val="16"/>
        <w:szCs w:val="16"/>
      </w:rPr>
      <w:t>2</w:t>
    </w:r>
    <w:r w:rsidR="008D7FB6">
      <w:rPr>
        <w:rFonts w:ascii="Arial" w:eastAsia="Calibri" w:hAnsi="Arial" w:cs="Arial"/>
        <w:sz w:val="16"/>
        <w:szCs w:val="16"/>
      </w:rPr>
      <w:t>3</w:t>
    </w:r>
  </w:p>
  <w:p w14:paraId="753CBD23" w14:textId="77777777" w:rsidR="008606F5" w:rsidRDefault="00543A08" w:rsidP="008606F5">
    <w:pPr>
      <w:tabs>
        <w:tab w:val="center" w:pos="4513"/>
        <w:tab w:val="right" w:pos="9026"/>
      </w:tabs>
      <w:rPr>
        <w:rFonts w:ascii="Arial" w:eastAsia="Calibri" w:hAnsi="Arial" w:cs="Arial"/>
        <w:b/>
        <w:bCs/>
        <w:sz w:val="16"/>
        <w:szCs w:val="16"/>
      </w:rPr>
    </w:pPr>
    <w:r>
      <w:rPr>
        <w:rFonts w:ascii="Arial" w:eastAsia="Calibri" w:hAnsi="Arial" w:cs="Arial"/>
        <w:sz w:val="16"/>
        <w:szCs w:val="16"/>
      </w:rPr>
      <w:t>Attachment</w:t>
    </w:r>
    <w:r w:rsidR="00360A50">
      <w:rPr>
        <w:rFonts w:ascii="Arial" w:eastAsia="Calibri" w:hAnsi="Arial" w:cs="Arial"/>
        <w:sz w:val="16"/>
        <w:szCs w:val="16"/>
      </w:rPr>
      <w:t xml:space="preserve"> 3</w:t>
    </w:r>
    <w:r w:rsidR="008606F5" w:rsidRPr="00160791">
      <w:rPr>
        <w:rFonts w:ascii="Arial" w:eastAsia="Calibri" w:hAnsi="Arial" w:cs="Arial"/>
        <w:sz w:val="16"/>
        <w:szCs w:val="16"/>
      </w:rPr>
      <w:t xml:space="preserve"> – </w:t>
    </w:r>
    <w:r w:rsidR="008606F5">
      <w:rPr>
        <w:rFonts w:ascii="Arial" w:eastAsia="Calibri" w:hAnsi="Arial" w:cs="Arial"/>
        <w:sz w:val="16"/>
        <w:szCs w:val="16"/>
      </w:rPr>
      <w:t>Demonstrated Experience</w:t>
    </w:r>
    <w:r w:rsidR="008606F5" w:rsidRPr="00160791">
      <w:rPr>
        <w:rFonts w:ascii="Arial" w:eastAsia="Calibri" w:hAnsi="Arial" w:cs="Arial"/>
        <w:sz w:val="16"/>
        <w:szCs w:val="16"/>
      </w:rPr>
      <w:tab/>
    </w:r>
    <w:r w:rsidR="008606F5" w:rsidRPr="00160791">
      <w:rPr>
        <w:rFonts w:ascii="Arial" w:eastAsia="Calibri" w:hAnsi="Arial" w:cs="Arial"/>
        <w:sz w:val="16"/>
        <w:szCs w:val="16"/>
      </w:rPr>
      <w:tab/>
    </w:r>
    <w:r w:rsidR="00E04A9E">
      <w:rPr>
        <w:rFonts w:ascii="Arial" w:eastAsia="Calibri" w:hAnsi="Arial" w:cs="Arial"/>
        <w:sz w:val="16"/>
        <w:szCs w:val="16"/>
      </w:rPr>
      <w:tab/>
    </w:r>
    <w:r w:rsidR="00E04A9E">
      <w:rPr>
        <w:rFonts w:ascii="Arial" w:eastAsia="Calibri" w:hAnsi="Arial" w:cs="Arial"/>
        <w:sz w:val="16"/>
        <w:szCs w:val="16"/>
      </w:rPr>
      <w:tab/>
    </w:r>
    <w:r w:rsidR="00E04A9E">
      <w:rPr>
        <w:rFonts w:ascii="Arial" w:eastAsia="Calibri" w:hAnsi="Arial" w:cs="Arial"/>
        <w:sz w:val="16"/>
        <w:szCs w:val="16"/>
      </w:rPr>
      <w:tab/>
    </w:r>
    <w:r w:rsidR="00E04A9E">
      <w:rPr>
        <w:rFonts w:ascii="Arial" w:eastAsia="Calibri" w:hAnsi="Arial" w:cs="Arial"/>
        <w:sz w:val="16"/>
        <w:szCs w:val="16"/>
      </w:rPr>
      <w:tab/>
    </w:r>
    <w:r w:rsidR="00E04A9E">
      <w:rPr>
        <w:rFonts w:ascii="Arial" w:eastAsia="Calibri" w:hAnsi="Arial" w:cs="Arial"/>
        <w:sz w:val="16"/>
        <w:szCs w:val="16"/>
      </w:rPr>
      <w:tab/>
    </w:r>
    <w:r w:rsidR="00E04A9E">
      <w:rPr>
        <w:rFonts w:ascii="Arial" w:eastAsia="Calibri" w:hAnsi="Arial" w:cs="Arial"/>
        <w:sz w:val="16"/>
        <w:szCs w:val="16"/>
      </w:rPr>
      <w:tab/>
    </w:r>
    <w:r w:rsidR="008606F5" w:rsidRPr="00160791">
      <w:rPr>
        <w:rFonts w:ascii="Arial" w:eastAsia="Calibri" w:hAnsi="Arial" w:cs="Arial"/>
        <w:sz w:val="16"/>
        <w:szCs w:val="16"/>
      </w:rPr>
      <w:t xml:space="preserve">Page </w:t>
    </w:r>
    <w:r w:rsidR="008606F5" w:rsidRPr="00160791">
      <w:rPr>
        <w:rFonts w:ascii="Arial" w:eastAsia="Calibri" w:hAnsi="Arial" w:cs="Arial"/>
        <w:b/>
        <w:bCs/>
        <w:sz w:val="16"/>
        <w:szCs w:val="16"/>
      </w:rPr>
      <w:fldChar w:fldCharType="begin"/>
    </w:r>
    <w:r w:rsidR="008606F5" w:rsidRPr="00160791">
      <w:rPr>
        <w:rFonts w:ascii="Arial" w:eastAsia="Calibri" w:hAnsi="Arial" w:cs="Arial"/>
        <w:b/>
        <w:bCs/>
        <w:sz w:val="16"/>
        <w:szCs w:val="16"/>
      </w:rPr>
      <w:instrText xml:space="preserve"> PAGE </w:instrText>
    </w:r>
    <w:r w:rsidR="008606F5" w:rsidRPr="00160791">
      <w:rPr>
        <w:rFonts w:ascii="Arial" w:eastAsia="Calibri" w:hAnsi="Arial" w:cs="Arial"/>
        <w:b/>
        <w:bCs/>
        <w:sz w:val="16"/>
        <w:szCs w:val="16"/>
      </w:rPr>
      <w:fldChar w:fldCharType="separate"/>
    </w:r>
    <w:r w:rsidR="00F86904">
      <w:rPr>
        <w:rFonts w:ascii="Arial" w:eastAsia="Calibri" w:hAnsi="Arial" w:cs="Arial"/>
        <w:b/>
        <w:bCs/>
        <w:noProof/>
        <w:sz w:val="16"/>
        <w:szCs w:val="16"/>
      </w:rPr>
      <w:t>1</w:t>
    </w:r>
    <w:r w:rsidR="008606F5" w:rsidRPr="00160791">
      <w:rPr>
        <w:rFonts w:ascii="Arial" w:eastAsia="Calibri" w:hAnsi="Arial" w:cs="Arial"/>
        <w:b/>
        <w:bCs/>
        <w:sz w:val="16"/>
        <w:szCs w:val="16"/>
      </w:rPr>
      <w:fldChar w:fldCharType="end"/>
    </w:r>
    <w:r w:rsidR="008606F5" w:rsidRPr="00160791">
      <w:rPr>
        <w:rFonts w:ascii="Arial" w:eastAsia="Calibri" w:hAnsi="Arial" w:cs="Arial"/>
        <w:sz w:val="16"/>
        <w:szCs w:val="16"/>
      </w:rPr>
      <w:t xml:space="preserve"> of </w:t>
    </w:r>
    <w:r w:rsidR="008606F5" w:rsidRPr="00160791">
      <w:rPr>
        <w:rFonts w:ascii="Arial" w:eastAsia="Calibri" w:hAnsi="Arial" w:cs="Arial"/>
        <w:b/>
        <w:bCs/>
        <w:sz w:val="16"/>
        <w:szCs w:val="16"/>
      </w:rPr>
      <w:fldChar w:fldCharType="begin"/>
    </w:r>
    <w:r w:rsidR="008606F5" w:rsidRPr="00160791">
      <w:rPr>
        <w:rFonts w:ascii="Arial" w:eastAsia="Calibri" w:hAnsi="Arial" w:cs="Arial"/>
        <w:b/>
        <w:bCs/>
        <w:sz w:val="16"/>
        <w:szCs w:val="16"/>
      </w:rPr>
      <w:instrText xml:space="preserve"> NUMPAGES  </w:instrText>
    </w:r>
    <w:r w:rsidR="008606F5" w:rsidRPr="00160791">
      <w:rPr>
        <w:rFonts w:ascii="Arial" w:eastAsia="Calibri" w:hAnsi="Arial" w:cs="Arial"/>
        <w:b/>
        <w:bCs/>
        <w:sz w:val="16"/>
        <w:szCs w:val="16"/>
      </w:rPr>
      <w:fldChar w:fldCharType="separate"/>
    </w:r>
    <w:r w:rsidR="00F86904">
      <w:rPr>
        <w:rFonts w:ascii="Arial" w:eastAsia="Calibri" w:hAnsi="Arial" w:cs="Arial"/>
        <w:b/>
        <w:bCs/>
        <w:noProof/>
        <w:sz w:val="16"/>
        <w:szCs w:val="16"/>
      </w:rPr>
      <w:t>1</w:t>
    </w:r>
    <w:r w:rsidR="008606F5" w:rsidRPr="00160791">
      <w:rPr>
        <w:rFonts w:ascii="Arial" w:eastAsia="Calibri" w:hAnsi="Arial" w:cs="Arial"/>
        <w:b/>
        <w:bCs/>
        <w:sz w:val="16"/>
        <w:szCs w:val="16"/>
      </w:rPr>
      <w:fldChar w:fldCharType="end"/>
    </w:r>
  </w:p>
  <w:p w14:paraId="3630CD8B" w14:textId="77777777" w:rsidR="008606F5" w:rsidRPr="008606F5" w:rsidRDefault="008606F5" w:rsidP="008606F5">
    <w:pPr>
      <w:tabs>
        <w:tab w:val="center" w:pos="4513"/>
        <w:tab w:val="right" w:pos="9026"/>
      </w:tabs>
      <w:rPr>
        <w:rFonts w:ascii="Arial" w:eastAsia="Calibri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F488D" w14:textId="77777777" w:rsidR="009F2E34" w:rsidRDefault="009F2E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77B49D" w14:textId="77777777" w:rsidR="00703110" w:rsidRDefault="00703110" w:rsidP="008606F5">
      <w:r>
        <w:separator/>
      </w:r>
    </w:p>
  </w:footnote>
  <w:footnote w:type="continuationSeparator" w:id="0">
    <w:p w14:paraId="20ECBB73" w14:textId="77777777" w:rsidR="00703110" w:rsidRDefault="00703110" w:rsidP="00860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73626" w14:textId="77777777" w:rsidR="009F2E34" w:rsidRDefault="009F2E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89C69" w14:textId="21406EFD" w:rsidR="00E04A9E" w:rsidRDefault="009F2E34">
    <w:pPr>
      <w:pStyle w:val="Header"/>
    </w:pPr>
    <w:r>
      <w:rPr>
        <w:noProof/>
      </w:rPr>
      <w:drawing>
        <wp:inline distT="0" distB="0" distL="0" distR="0" wp14:anchorId="3FEEA84B" wp14:editId="41BB0A8E">
          <wp:extent cx="904292" cy="95491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681" cy="970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E8C14" w14:textId="77777777" w:rsidR="009F2E34" w:rsidRDefault="009F2E3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02A"/>
    <w:rsid w:val="00360A50"/>
    <w:rsid w:val="00375FA0"/>
    <w:rsid w:val="00415F8F"/>
    <w:rsid w:val="00461A02"/>
    <w:rsid w:val="00543A08"/>
    <w:rsid w:val="00545E29"/>
    <w:rsid w:val="005C002A"/>
    <w:rsid w:val="00651AB6"/>
    <w:rsid w:val="006720C0"/>
    <w:rsid w:val="00686087"/>
    <w:rsid w:val="006E52FC"/>
    <w:rsid w:val="006F46A8"/>
    <w:rsid w:val="00703110"/>
    <w:rsid w:val="007947D7"/>
    <w:rsid w:val="007A786D"/>
    <w:rsid w:val="008606F5"/>
    <w:rsid w:val="008D7FB6"/>
    <w:rsid w:val="009F2E34"/>
    <w:rsid w:val="00A139F6"/>
    <w:rsid w:val="00A61266"/>
    <w:rsid w:val="00A91DC5"/>
    <w:rsid w:val="00C80FBA"/>
    <w:rsid w:val="00DF4178"/>
    <w:rsid w:val="00E04A9E"/>
    <w:rsid w:val="00E3181C"/>
    <w:rsid w:val="00F8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4149F"/>
  <w15:docId w15:val="{960D8E36-D0BF-4EE0-AA43-A8E72BDF8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C80F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1">
    <w:name w:val="heading 1"/>
    <w:basedOn w:val="Normal"/>
    <w:next w:val="Normal"/>
    <w:link w:val="Heading1Char"/>
    <w:qFormat/>
    <w:rsid w:val="008606F5"/>
    <w:pPr>
      <w:keepNext/>
      <w:widowControl/>
      <w:autoSpaceDE/>
      <w:autoSpaceDN/>
      <w:adjustRightInd/>
      <w:ind w:left="3600"/>
      <w:outlineLvl w:val="0"/>
    </w:pPr>
    <w:rPr>
      <w:rFonts w:ascii="Arial" w:hAnsi="Arial" w:cs="Arial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C80FBA"/>
  </w:style>
  <w:style w:type="paragraph" w:styleId="BalloonText">
    <w:name w:val="Balloon Text"/>
    <w:basedOn w:val="Normal"/>
    <w:link w:val="BalloonTextChar"/>
    <w:uiPriority w:val="99"/>
    <w:semiHidden/>
    <w:unhideWhenUsed/>
    <w:rsid w:val="006720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0C0"/>
    <w:rPr>
      <w:rFonts w:ascii="Tahoma" w:eastAsia="Times New Roman" w:hAnsi="Tahoma" w:cs="Tahoma"/>
      <w:sz w:val="16"/>
      <w:szCs w:val="16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8606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6F5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8606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06F5"/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PageNumber">
    <w:name w:val="page number"/>
    <w:basedOn w:val="DefaultParagraphFont"/>
    <w:rsid w:val="008606F5"/>
  </w:style>
  <w:style w:type="character" w:customStyle="1" w:styleId="Heading1Char">
    <w:name w:val="Heading 1 Char"/>
    <w:basedOn w:val="DefaultParagraphFont"/>
    <w:link w:val="Heading1"/>
    <w:rsid w:val="008606F5"/>
    <w:rPr>
      <w:rFonts w:ascii="Arial" w:eastAsia="Times New Roman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Mine Subsidence Board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Bronwyn Tillman - Snr Procurement Advisor</dc:creator>
  <cp:lastModifiedBy>Georgia Mellick</cp:lastModifiedBy>
  <cp:revision>2</cp:revision>
  <cp:lastPrinted>2017-09-20T08:27:00Z</cp:lastPrinted>
  <dcterms:created xsi:type="dcterms:W3CDTF">2020-05-13T06:45:00Z</dcterms:created>
  <dcterms:modified xsi:type="dcterms:W3CDTF">2020-05-13T06:45:00Z</dcterms:modified>
</cp:coreProperties>
</file>